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C9" w:rsidRDefault="004340C9" w:rsidP="004340C9">
      <w:pPr>
        <w:keepNext/>
        <w:keepLines/>
        <w:spacing w:before="480" w:line="259" w:lineRule="auto"/>
        <w:outlineLvl w:val="0"/>
        <w:rPr>
          <w:rFonts w:ascii="Calibri Light" w:eastAsia="Times New Roman" w:hAnsi="Calibri Light" w:cs="Times New Roman"/>
          <w:b/>
          <w:bCs/>
          <w:color w:val="2E74B5"/>
          <w:sz w:val="28"/>
          <w:szCs w:val="28"/>
        </w:rPr>
      </w:pPr>
    </w:p>
    <w:p w:rsidR="004340C9" w:rsidRDefault="004340C9" w:rsidP="004340C9"/>
    <w:p w:rsidR="004340C9" w:rsidRPr="004340C9" w:rsidRDefault="004340C9" w:rsidP="004340C9">
      <w:pPr>
        <w:keepNext/>
        <w:keepLines/>
        <w:spacing w:before="480" w:line="259" w:lineRule="auto"/>
        <w:outlineLvl w:val="0"/>
        <w:rPr>
          <w:rFonts w:ascii="Calibri Light" w:eastAsia="Times New Roman" w:hAnsi="Calibri Light" w:cs="Times New Roman"/>
          <w:b/>
          <w:bCs/>
          <w:color w:val="2E74B5"/>
          <w:sz w:val="28"/>
          <w:szCs w:val="28"/>
        </w:rPr>
      </w:pPr>
      <w:r w:rsidRPr="004340C9">
        <w:rPr>
          <w:rFonts w:ascii="Calibri Light" w:eastAsia="Times New Roman" w:hAnsi="Calibri Light" w:cs="Times New Roman"/>
          <w:b/>
          <w:bCs/>
          <w:color w:val="2E74B5"/>
          <w:sz w:val="28"/>
          <w:szCs w:val="28"/>
        </w:rPr>
        <w:t xml:space="preserve">Win one of five £10 </w:t>
      </w:r>
      <w:proofErr w:type="spellStart"/>
      <w:r w:rsidRPr="004340C9">
        <w:rPr>
          <w:rFonts w:ascii="Calibri Light" w:eastAsia="Times New Roman" w:hAnsi="Calibri Light" w:cs="Times New Roman"/>
          <w:b/>
          <w:bCs/>
          <w:color w:val="2E74B5"/>
          <w:sz w:val="28"/>
          <w:szCs w:val="28"/>
        </w:rPr>
        <w:t>Pret</w:t>
      </w:r>
      <w:proofErr w:type="spellEnd"/>
      <w:r w:rsidRPr="004340C9">
        <w:rPr>
          <w:rFonts w:ascii="Calibri Light" w:eastAsia="Times New Roman" w:hAnsi="Calibri Light" w:cs="Times New Roman"/>
          <w:b/>
          <w:bCs/>
          <w:color w:val="2E74B5"/>
          <w:sz w:val="28"/>
          <w:szCs w:val="28"/>
        </w:rPr>
        <w:t xml:space="preserve"> vouchers</w:t>
      </w:r>
    </w:p>
    <w:p w:rsidR="004340C9" w:rsidRPr="004340C9" w:rsidRDefault="004340C9" w:rsidP="004340C9">
      <w:pPr>
        <w:spacing w:after="160" w:line="259" w:lineRule="auto"/>
        <w:rPr>
          <w:rFonts w:ascii="Calibri" w:eastAsia="Calibri" w:hAnsi="Calibri" w:cs="Times New Roman"/>
          <w:b/>
          <w:sz w:val="22"/>
          <w:szCs w:val="22"/>
        </w:rPr>
      </w:pPr>
      <w:r w:rsidRPr="004340C9">
        <w:rPr>
          <w:rFonts w:ascii="Calibri" w:eastAsia="Calibri" w:hAnsi="Calibri" w:cs="Times New Roman"/>
          <w:b/>
          <w:sz w:val="22"/>
          <w:szCs w:val="22"/>
        </w:rPr>
        <w:t xml:space="preserve">Terms and conditions </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 xml:space="preserve">1.    This promotion is open to residents of Great Britain (England, Scotland and Wales) only; excluding employees of </w:t>
      </w:r>
      <w:proofErr w:type="spellStart"/>
      <w:r w:rsidR="00D0546B" w:rsidRPr="00D0546B">
        <w:rPr>
          <w:rFonts w:ascii="Calibri" w:eastAsia="Calibri" w:hAnsi="Calibri" w:cs="Times New Roman"/>
          <w:b/>
          <w:sz w:val="22"/>
          <w:szCs w:val="22"/>
        </w:rPr>
        <w:t>nabim</w:t>
      </w:r>
      <w:proofErr w:type="spellEnd"/>
      <w:r w:rsidRPr="004340C9">
        <w:rPr>
          <w:rFonts w:ascii="Calibri" w:eastAsia="Calibri" w:hAnsi="Calibri" w:cs="Times New Roman"/>
          <w:sz w:val="22"/>
          <w:szCs w:val="22"/>
        </w:rPr>
        <w:t>, their agents and anyone else professionally connected with this promotion.</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2.    No purchase necessary. Internet access and Twitter account required.</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3.    Entrants must be 18 years of age or over.</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4.    The promotion starts, and entries can be made, at 10.00am on 25 January 2016. Closing date for entries is 5.00pm on 30 January 2016.</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 xml:space="preserve">6.  5 winners will each receive a £10 </w:t>
      </w:r>
      <w:proofErr w:type="spellStart"/>
      <w:r w:rsidRPr="004340C9">
        <w:rPr>
          <w:rFonts w:ascii="Calibri" w:eastAsia="Calibri" w:hAnsi="Calibri" w:cs="Times New Roman"/>
          <w:sz w:val="22"/>
          <w:szCs w:val="22"/>
        </w:rPr>
        <w:t>Pret</w:t>
      </w:r>
      <w:proofErr w:type="spellEnd"/>
      <w:r w:rsidRPr="004340C9">
        <w:rPr>
          <w:rFonts w:ascii="Calibri" w:eastAsia="Calibri" w:hAnsi="Calibri" w:cs="Times New Roman"/>
          <w:sz w:val="22"/>
          <w:szCs w:val="22"/>
        </w:rPr>
        <w:t xml:space="preserve"> voucher.</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 xml:space="preserve">7.    Winners will be chosen at random out of all of those </w:t>
      </w:r>
      <w:proofErr w:type="spellStart"/>
      <w:proofErr w:type="gramStart"/>
      <w:r w:rsidRPr="004340C9">
        <w:rPr>
          <w:rFonts w:ascii="Calibri" w:eastAsia="Calibri" w:hAnsi="Calibri" w:cs="Times New Roman"/>
          <w:sz w:val="22"/>
          <w:szCs w:val="22"/>
        </w:rPr>
        <w:t>retweeting</w:t>
      </w:r>
      <w:proofErr w:type="spellEnd"/>
      <w:proofErr w:type="gramEnd"/>
      <w:r w:rsidRPr="004340C9">
        <w:rPr>
          <w:rFonts w:ascii="Calibri" w:eastAsia="Calibri" w:hAnsi="Calibri" w:cs="Times New Roman"/>
          <w:sz w:val="22"/>
          <w:szCs w:val="22"/>
        </w:rPr>
        <w:t xml:space="preserve"> a tweet from the @</w:t>
      </w:r>
      <w:proofErr w:type="spellStart"/>
      <w:r w:rsidRPr="004340C9">
        <w:rPr>
          <w:rFonts w:ascii="Calibri" w:eastAsia="Calibri" w:hAnsi="Calibri" w:cs="Times New Roman"/>
          <w:sz w:val="22"/>
          <w:szCs w:val="22"/>
        </w:rPr>
        <w:t>FABFlour</w:t>
      </w:r>
      <w:proofErr w:type="spellEnd"/>
      <w:r w:rsidRPr="004340C9">
        <w:rPr>
          <w:rFonts w:ascii="Calibri" w:eastAsia="Calibri" w:hAnsi="Calibri" w:cs="Times New Roman"/>
          <w:sz w:val="22"/>
          <w:szCs w:val="22"/>
        </w:rPr>
        <w:t xml:space="preserve"> Twitter feed during the promotion period, following the account and providing a photographic entry to the FAB flour toast page.</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8.    Entrants must also follow @</w:t>
      </w:r>
      <w:proofErr w:type="spellStart"/>
      <w:r w:rsidR="00D0546B">
        <w:rPr>
          <w:rFonts w:ascii="Calibri" w:eastAsia="Calibri" w:hAnsi="Calibri" w:cs="Times New Roman"/>
          <w:sz w:val="22"/>
          <w:szCs w:val="22"/>
        </w:rPr>
        <w:t>FABFlour</w:t>
      </w:r>
      <w:proofErr w:type="spellEnd"/>
      <w:r w:rsidRPr="004340C9">
        <w:rPr>
          <w:rFonts w:ascii="Calibri" w:eastAsia="Calibri" w:hAnsi="Calibri" w:cs="Times New Roman"/>
          <w:sz w:val="22"/>
          <w:szCs w:val="22"/>
        </w:rPr>
        <w:t xml:space="preserve"> on Twitter, so that they can be contacted via direct message if they are chosen as a winner. The winner must respond to such notification and provide the details requested. If a potential winner has not confirmed receipt of the notification within THREE (3) days after the first attempt, an alternative winner will be selected on the same basis as described above in section 7.</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9.    Winners will be required to provide the Promoter with information including their name, email address, phone number, home address and proof of age (entrants must be 18 years of age or over).</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 xml:space="preserve">10. The Promotion is in no way sponsored, endorsed or administered by, or associated with Twitter. You are providing your information to the Promoter, not Twitter. The information you provide will only be used for the purpose of facilitating the Promotion unless you have agreed to its use for any other purpose. By entering the Promotion, all Participants agree to give Twitter a complete release from any and all legal liability in connection with the Promotion. </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11. The Promoter will send the prize no later than 28 days after the winner has responded to the notification in section 8 above. The prize will be sent by post to the address that the winner provides. The Promoter is not responsible where incorrect details are provided.</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12. There is no cash alternative to the prizes and the Promoter reserves the right to offer prizes of equal or greater value.</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13. Responsibility cannot be accepted for lost or mislaid entries or prizes.</w:t>
      </w:r>
    </w:p>
    <w:p w:rsidR="004340C9" w:rsidRPr="004340C9" w:rsidRDefault="004340C9" w:rsidP="004340C9">
      <w:pPr>
        <w:spacing w:after="160" w:line="259" w:lineRule="auto"/>
        <w:rPr>
          <w:rFonts w:ascii="Calibri" w:eastAsia="Calibri" w:hAnsi="Calibri" w:cs="Times New Roman"/>
          <w:sz w:val="22"/>
          <w:szCs w:val="22"/>
        </w:rPr>
      </w:pPr>
      <w:r w:rsidRPr="004340C9">
        <w:rPr>
          <w:rFonts w:ascii="Calibri" w:eastAsia="Calibri" w:hAnsi="Calibri" w:cs="Times New Roman"/>
          <w:sz w:val="22"/>
          <w:szCs w:val="22"/>
        </w:rPr>
        <w:t xml:space="preserve">14. The names and counties of winners will be available on request to: </w:t>
      </w:r>
      <w:r w:rsidR="00D0546B" w:rsidRPr="00D0546B">
        <w:rPr>
          <w:rFonts w:ascii="Calibri" w:eastAsia="Calibri" w:hAnsi="Calibri" w:cs="Times New Roman"/>
          <w:b/>
          <w:sz w:val="22"/>
          <w:szCs w:val="22"/>
        </w:rPr>
        <w:t>nabim</w:t>
      </w:r>
      <w:r w:rsidRPr="004340C9">
        <w:rPr>
          <w:rFonts w:ascii="Calibri" w:eastAsia="Calibri" w:hAnsi="Calibri" w:cs="Times New Roman"/>
          <w:sz w:val="22"/>
          <w:szCs w:val="22"/>
        </w:rPr>
        <w:t>, 21 Arlington Street, London, SW1A 1RN.</w:t>
      </w:r>
    </w:p>
    <w:p w:rsidR="00D72FE8" w:rsidRDefault="004340C9" w:rsidP="004340C9">
      <w:pPr>
        <w:spacing w:after="160" w:line="259" w:lineRule="auto"/>
      </w:pPr>
      <w:r w:rsidRPr="004340C9">
        <w:rPr>
          <w:rFonts w:ascii="Calibri" w:eastAsia="Calibri" w:hAnsi="Calibri" w:cs="Times New Roman"/>
          <w:sz w:val="22"/>
          <w:szCs w:val="22"/>
        </w:rPr>
        <w:t xml:space="preserve">The promoter: </w:t>
      </w:r>
      <w:proofErr w:type="spellStart"/>
      <w:r w:rsidR="00D0546B" w:rsidRPr="00D0546B">
        <w:rPr>
          <w:rFonts w:ascii="Calibri" w:eastAsia="Calibri" w:hAnsi="Calibri" w:cs="Times New Roman"/>
          <w:b/>
          <w:sz w:val="22"/>
          <w:szCs w:val="22"/>
        </w:rPr>
        <w:t>nabim</w:t>
      </w:r>
      <w:proofErr w:type="spellEnd"/>
      <w:r w:rsidRPr="004340C9">
        <w:rPr>
          <w:rFonts w:ascii="Calibri" w:eastAsia="Calibri" w:hAnsi="Calibri" w:cs="Times New Roman"/>
          <w:sz w:val="22"/>
          <w:szCs w:val="22"/>
        </w:rPr>
        <w:t>, 21 Arlington Street, London, SW1A 1RN</w:t>
      </w:r>
      <w:bookmarkStart w:id="0" w:name="_GoBack"/>
      <w:bookmarkEnd w:id="0"/>
    </w:p>
    <w:sectPr w:rsidR="00D72FE8" w:rsidSect="00D72FE8">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0C9" w:rsidRDefault="004340C9" w:rsidP="004340C9">
      <w:r>
        <w:separator/>
      </w:r>
    </w:p>
  </w:endnote>
  <w:endnote w:type="continuationSeparator" w:id="0">
    <w:p w:rsidR="004340C9" w:rsidRDefault="004340C9" w:rsidP="004340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0C9" w:rsidRDefault="004340C9" w:rsidP="004340C9">
      <w:r>
        <w:separator/>
      </w:r>
    </w:p>
  </w:footnote>
  <w:footnote w:type="continuationSeparator" w:id="0">
    <w:p w:rsidR="004340C9" w:rsidRDefault="004340C9" w:rsidP="00434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C9" w:rsidRDefault="004340C9" w:rsidP="004340C9">
    <w:pPr>
      <w:pStyle w:val="Header"/>
    </w:pPr>
    <w:r w:rsidRPr="004340C9">
      <w:drawing>
        <wp:anchor distT="0" distB="0" distL="114300" distR="114300" simplePos="0" relativeHeight="251658240" behindDoc="0" locked="0" layoutInCell="1" allowOverlap="1">
          <wp:simplePos x="0" y="0"/>
          <wp:positionH relativeFrom="column">
            <wp:posOffset>880110</wp:posOffset>
          </wp:positionH>
          <wp:positionV relativeFrom="paragraph">
            <wp:posOffset>92075</wp:posOffset>
          </wp:positionV>
          <wp:extent cx="3744595" cy="1153795"/>
          <wp:effectExtent l="19050" t="0" r="8255" b="0"/>
          <wp:wrapThrough wrapText="bothSides">
            <wp:wrapPolygon edited="0">
              <wp:start x="-110" y="0"/>
              <wp:lineTo x="-110" y="21398"/>
              <wp:lineTo x="21648" y="21398"/>
              <wp:lineTo x="21648" y="0"/>
              <wp:lineTo x="-110" y="0"/>
            </wp:wrapPolygon>
          </wp:wrapThrough>
          <wp:docPr id="3" name="Picture 2" descr="FAB-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rectangle.jpg"/>
                  <pic:cNvPicPr/>
                </pic:nvPicPr>
                <pic:blipFill>
                  <a:blip r:embed="rId1"/>
                  <a:stretch>
                    <a:fillRect/>
                  </a:stretch>
                </pic:blipFill>
                <pic:spPr>
                  <a:xfrm>
                    <a:off x="0" y="0"/>
                    <a:ext cx="3744595" cy="11537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rsids>
    <w:rsidRoot w:val="004340C9"/>
    <w:rsid w:val="004340C9"/>
    <w:rsid w:val="006978BC"/>
    <w:rsid w:val="006B4266"/>
    <w:rsid w:val="008027F1"/>
    <w:rsid w:val="008A362B"/>
    <w:rsid w:val="00966036"/>
    <w:rsid w:val="00B44377"/>
    <w:rsid w:val="00C2540F"/>
    <w:rsid w:val="00CE4AFA"/>
    <w:rsid w:val="00D0546B"/>
    <w:rsid w:val="00D30AA6"/>
    <w:rsid w:val="00D72FE8"/>
    <w:rsid w:val="00E65279"/>
    <w:rsid w:val="00F358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E5"/>
  </w:style>
  <w:style w:type="paragraph" w:styleId="Heading1">
    <w:name w:val="heading 1"/>
    <w:basedOn w:val="Normal"/>
    <w:next w:val="Normal"/>
    <w:link w:val="Heading1Char"/>
    <w:uiPriority w:val="9"/>
    <w:qFormat/>
    <w:rsid w:val="00F358E5"/>
    <w:pPr>
      <w:keepNext/>
      <w:keepLines/>
      <w:spacing w:before="480"/>
      <w:outlineLvl w:val="0"/>
    </w:pPr>
    <w:rPr>
      <w:rFonts w:asciiTheme="majorHAnsi" w:eastAsiaTheme="majorEastAsia" w:hAnsiTheme="majorHAnsi" w:cstheme="majorBidi"/>
      <w:b/>
      <w:bCs/>
      <w:color w:val="3999AB" w:themeColor="accent1" w:themeShade="BF"/>
      <w:sz w:val="28"/>
      <w:szCs w:val="28"/>
    </w:rPr>
  </w:style>
  <w:style w:type="paragraph" w:styleId="Heading2">
    <w:name w:val="heading 2"/>
    <w:basedOn w:val="Normal"/>
    <w:next w:val="Normal"/>
    <w:link w:val="Heading2Char"/>
    <w:uiPriority w:val="9"/>
    <w:unhideWhenUsed/>
    <w:qFormat/>
    <w:rsid w:val="00F358E5"/>
    <w:pPr>
      <w:keepNext/>
      <w:keepLines/>
      <w:spacing w:before="200"/>
      <w:outlineLvl w:val="1"/>
    </w:pPr>
    <w:rPr>
      <w:rFonts w:asciiTheme="majorHAnsi" w:eastAsiaTheme="majorEastAsia" w:hAnsiTheme="majorHAnsi" w:cstheme="majorBidi"/>
      <w:b/>
      <w:bCs/>
      <w:color w:val="66BCCC"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E5"/>
    <w:rPr>
      <w:rFonts w:asciiTheme="majorHAnsi" w:eastAsiaTheme="majorEastAsia" w:hAnsiTheme="majorHAnsi" w:cstheme="majorBidi"/>
      <w:b/>
      <w:bCs/>
      <w:color w:val="3999AB" w:themeColor="accent1" w:themeShade="BF"/>
      <w:sz w:val="28"/>
      <w:szCs w:val="28"/>
    </w:rPr>
  </w:style>
  <w:style w:type="character" w:customStyle="1" w:styleId="Heading2Char">
    <w:name w:val="Heading 2 Char"/>
    <w:basedOn w:val="DefaultParagraphFont"/>
    <w:link w:val="Heading2"/>
    <w:uiPriority w:val="9"/>
    <w:rsid w:val="00F358E5"/>
    <w:rPr>
      <w:rFonts w:asciiTheme="majorHAnsi" w:eastAsiaTheme="majorEastAsia" w:hAnsiTheme="majorHAnsi" w:cstheme="majorBidi"/>
      <w:b/>
      <w:bCs/>
      <w:color w:val="66BCCC" w:themeColor="accent1"/>
      <w:sz w:val="26"/>
      <w:szCs w:val="26"/>
    </w:rPr>
  </w:style>
  <w:style w:type="paragraph" w:styleId="ListParagraph">
    <w:name w:val="List Paragraph"/>
    <w:basedOn w:val="Normal"/>
    <w:uiPriority w:val="34"/>
    <w:qFormat/>
    <w:rsid w:val="00F358E5"/>
    <w:pPr>
      <w:ind w:left="720"/>
      <w:contextualSpacing/>
    </w:pPr>
  </w:style>
  <w:style w:type="paragraph" w:styleId="Header">
    <w:name w:val="header"/>
    <w:basedOn w:val="Normal"/>
    <w:link w:val="HeaderChar"/>
    <w:uiPriority w:val="99"/>
    <w:semiHidden/>
    <w:unhideWhenUsed/>
    <w:rsid w:val="004340C9"/>
    <w:pPr>
      <w:tabs>
        <w:tab w:val="center" w:pos="4513"/>
        <w:tab w:val="right" w:pos="9026"/>
      </w:tabs>
    </w:pPr>
  </w:style>
  <w:style w:type="character" w:customStyle="1" w:styleId="HeaderChar">
    <w:name w:val="Header Char"/>
    <w:basedOn w:val="DefaultParagraphFont"/>
    <w:link w:val="Header"/>
    <w:uiPriority w:val="99"/>
    <w:semiHidden/>
    <w:rsid w:val="004340C9"/>
  </w:style>
  <w:style w:type="paragraph" w:styleId="Footer">
    <w:name w:val="footer"/>
    <w:basedOn w:val="Normal"/>
    <w:link w:val="FooterChar"/>
    <w:uiPriority w:val="99"/>
    <w:semiHidden/>
    <w:unhideWhenUsed/>
    <w:rsid w:val="004340C9"/>
    <w:pPr>
      <w:tabs>
        <w:tab w:val="center" w:pos="4513"/>
        <w:tab w:val="right" w:pos="9026"/>
      </w:tabs>
    </w:pPr>
  </w:style>
  <w:style w:type="character" w:customStyle="1" w:styleId="FooterChar">
    <w:name w:val="Footer Char"/>
    <w:basedOn w:val="DefaultParagraphFont"/>
    <w:link w:val="Footer"/>
    <w:uiPriority w:val="99"/>
    <w:semiHidden/>
    <w:rsid w:val="004340C9"/>
  </w:style>
  <w:style w:type="paragraph" w:styleId="BalloonText">
    <w:name w:val="Balloon Text"/>
    <w:basedOn w:val="Normal"/>
    <w:link w:val="BalloonTextChar"/>
    <w:uiPriority w:val="99"/>
    <w:semiHidden/>
    <w:unhideWhenUsed/>
    <w:rsid w:val="004340C9"/>
    <w:rPr>
      <w:rFonts w:ascii="Tahoma" w:hAnsi="Tahoma" w:cs="Tahoma"/>
      <w:sz w:val="16"/>
      <w:szCs w:val="16"/>
    </w:rPr>
  </w:style>
  <w:style w:type="character" w:customStyle="1" w:styleId="BalloonTextChar">
    <w:name w:val="Balloon Text Char"/>
    <w:basedOn w:val="DefaultParagraphFont"/>
    <w:link w:val="BalloonText"/>
    <w:uiPriority w:val="99"/>
    <w:semiHidden/>
    <w:rsid w:val="004340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9676D"/>
      </a:dk2>
      <a:lt2>
        <a:srgbClr val="E2ECEB"/>
      </a:lt2>
      <a:accent1>
        <a:srgbClr val="66BCCC"/>
      </a:accent1>
      <a:accent2>
        <a:srgbClr val="E54F4C"/>
      </a:accent2>
      <a:accent3>
        <a:srgbClr val="F5804B"/>
      </a:accent3>
      <a:accent4>
        <a:srgbClr val="EEC74A"/>
      </a:accent4>
      <a:accent5>
        <a:srgbClr val="4ED1B0"/>
      </a:accent5>
      <a:accent6>
        <a:srgbClr val="FFFFFF"/>
      </a:accent6>
      <a:hlink>
        <a:srgbClr val="7030A0"/>
      </a:hlink>
      <a:folHlink>
        <a:srgbClr val="00206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63500">
          <a:solidFill>
            <a:schemeClr val="accent2"/>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Nicholas</dc:creator>
  <cp:lastModifiedBy>Priya Nicholas</cp:lastModifiedBy>
  <cp:revision>2</cp:revision>
  <cp:lastPrinted>2016-01-25T17:59:00Z</cp:lastPrinted>
  <dcterms:created xsi:type="dcterms:W3CDTF">2016-01-25T17:55:00Z</dcterms:created>
  <dcterms:modified xsi:type="dcterms:W3CDTF">2016-01-25T18:02:00Z</dcterms:modified>
</cp:coreProperties>
</file>